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关于同意李硕等14名学生转专业（方向）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决定的公示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根据《河北体育学院学生转专业管理办法》（冀体院字〔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2021〕11 号）相关规定，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我院2021年有13名学生退役复学至20级，原专业已暂停招生；1名19级学生因服役期间受伤，无法完成本专业相关课程及实践教学环节，申请转专业以完成学业。经学生所在系申请，转入系审核，教务处复核，报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院长办公会研究批准，同意李硕等14名学生转专业（方向）申请。现予公示，公示期：2021 年11月 22 日-11月 28日。如有异议，请于公示期内以书面形式向学院纪检委或教务处反映。 </w:t>
      </w:r>
    </w:p>
    <w:p>
      <w:pPr>
        <w:keepNext w:val="0"/>
        <w:keepLines w:val="0"/>
        <w:widowControl/>
        <w:suppressLineNumbers w:val="0"/>
        <w:jc w:val="both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举报电话：纪检委：85337562 教务处：85028008 </w:t>
      </w:r>
    </w:p>
    <w:p>
      <w:pPr>
        <w:keepNext w:val="0"/>
        <w:keepLines w:val="0"/>
        <w:widowControl/>
        <w:suppressLineNumbers w:val="0"/>
        <w:jc w:val="both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附件：2021年秋季学期转专业学生名单 </w:t>
      </w:r>
    </w:p>
    <w:p>
      <w:pPr>
        <w:keepNext w:val="0"/>
        <w:keepLines w:val="0"/>
        <w:widowControl/>
        <w:suppressLineNumbers w:val="0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righ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河北体育学院教务处 </w:t>
      </w:r>
    </w:p>
    <w:p>
      <w:pPr>
        <w:keepNext w:val="0"/>
        <w:keepLines w:val="0"/>
        <w:widowControl/>
        <w:suppressLineNumbers w:val="0"/>
        <w:jc w:val="righ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2021 年 11月 22日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15"/>
        <w:gridCol w:w="670"/>
        <w:gridCol w:w="346"/>
        <w:gridCol w:w="1178"/>
        <w:gridCol w:w="1381"/>
        <w:gridCol w:w="1309"/>
        <w:gridCol w:w="1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年秋季学期转专业学生名单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转出系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转出专业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转入系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201935020323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李硕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休闲体育（冰雪）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201835020221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赵长剑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休闲体育（冰雪）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201835020413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闫须万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休闲体育（冰雪）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201835040210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李宁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社会体育指导与管理（冰雪）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201835040301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姜文凯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社会体育指导与管理（冰雪）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201826130311 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常泽龙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运动训练（网球）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201826130413 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朱睿聪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运动训练（网球）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201526130313 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运动训练（网球）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201827180212 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李可鑫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体育教育（高尔夫）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社会体育指导与管理专业（高尔夫）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201827180208 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宋泳生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体育教育（高尔夫）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社会体育指导与管理专业（高尔夫）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201827180112 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卢玥昕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体育教育（高尔夫）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学校体育系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201827180230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黄永琪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体育教育（高尔夫）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学校体育系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201827180128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冯铄然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社会体育系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体育教育（高尔夫）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学校体育系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201735030202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张竣凯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冰雪运动系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运动训练专业（冰雪）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运动训练系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运动训练专业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611B85"/>
    <w:rsid w:val="2BE749B0"/>
    <w:rsid w:val="49713563"/>
    <w:rsid w:val="7DD8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ty</dc:creator>
  <cp:lastModifiedBy>光辉人生</cp:lastModifiedBy>
  <dcterms:modified xsi:type="dcterms:W3CDTF">2021-11-26T05:08:33Z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0E10DEFCFA344168AD0BCE22DAA7A418</vt:lpwstr>
  </property>
</Properties>
</file>